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Layout w:type="fixed"/>
        <w:tblCellMar>
          <w:left w:w="70" w:type="dxa"/>
          <w:right w:w="70" w:type="dxa"/>
        </w:tblCellMar>
        <w:tblLook w:val="0000" w:firstRow="0" w:lastRow="0" w:firstColumn="0" w:lastColumn="0" w:noHBand="0" w:noVBand="0"/>
      </w:tblPr>
      <w:tblGrid>
        <w:gridCol w:w="2835"/>
        <w:gridCol w:w="1276"/>
        <w:gridCol w:w="1276"/>
        <w:gridCol w:w="3686"/>
      </w:tblGrid>
      <w:tr w:rsidR="00263915" w:rsidTr="00BB503E">
        <w:trPr>
          <w:cantSplit/>
        </w:trPr>
        <w:tc>
          <w:tcPr>
            <w:tcW w:w="2835" w:type="dxa"/>
          </w:tcPr>
          <w:p w:rsidR="00263915" w:rsidRDefault="007A1B5F">
            <w:pPr>
              <w:spacing w:line="360" w:lineRule="atLeast"/>
              <w:rPr>
                <w:rFonts w:ascii="Arial" w:hAnsi="Arial"/>
                <w:sz w:val="22"/>
              </w:rPr>
            </w:pPr>
            <w:bookmarkStart w:id="0" w:name="_GoBack"/>
            <w:bookmarkEnd w:id="0"/>
            <w:r>
              <w:rPr>
                <w:rFonts w:ascii="Arial" w:hAnsi="Arial"/>
                <w:sz w:val="22"/>
              </w:rPr>
              <w:t>Wahlberechtigte:</w:t>
            </w:r>
          </w:p>
          <w:p w:rsidR="00263915" w:rsidRDefault="007A1B5F">
            <w:pPr>
              <w:spacing w:line="360" w:lineRule="atLeast"/>
              <w:rPr>
                <w:rFonts w:ascii="Arial" w:hAnsi="Arial"/>
                <w:sz w:val="22"/>
              </w:rPr>
            </w:pPr>
            <w:r>
              <w:rPr>
                <w:rFonts w:ascii="Arial" w:hAnsi="Arial"/>
                <w:sz w:val="22"/>
              </w:rPr>
              <w:t>abgegebene Stimmzettel:</w:t>
            </w:r>
          </w:p>
          <w:p w:rsidR="00263915" w:rsidRDefault="007A1B5F">
            <w:pPr>
              <w:spacing w:line="360" w:lineRule="atLeast"/>
              <w:rPr>
                <w:rFonts w:ascii="Arial" w:hAnsi="Arial"/>
                <w:sz w:val="22"/>
              </w:rPr>
            </w:pPr>
            <w:r>
              <w:rPr>
                <w:rFonts w:ascii="Arial" w:hAnsi="Arial"/>
                <w:sz w:val="22"/>
              </w:rPr>
              <w:t>ungültige Stimmzettel:</w:t>
            </w:r>
          </w:p>
          <w:p w:rsidR="00263915" w:rsidRDefault="007A1B5F">
            <w:pPr>
              <w:spacing w:line="360" w:lineRule="atLeast"/>
              <w:rPr>
                <w:rFonts w:ascii="Arial" w:hAnsi="Arial"/>
                <w:sz w:val="22"/>
              </w:rPr>
            </w:pPr>
            <w:r>
              <w:rPr>
                <w:rFonts w:ascii="Arial" w:hAnsi="Arial"/>
                <w:sz w:val="22"/>
              </w:rPr>
              <w:t>Enthaltungen:</w:t>
            </w:r>
          </w:p>
          <w:p w:rsidR="00263915" w:rsidRDefault="007A1B5F">
            <w:pPr>
              <w:spacing w:line="360" w:lineRule="atLeast"/>
              <w:rPr>
                <w:rFonts w:ascii="Arial" w:hAnsi="Arial"/>
                <w:sz w:val="22"/>
              </w:rPr>
            </w:pPr>
            <w:r>
              <w:rPr>
                <w:rFonts w:ascii="Arial" w:hAnsi="Arial"/>
                <w:sz w:val="22"/>
              </w:rPr>
              <w:t>Wahlbeteiligung:</w:t>
            </w:r>
          </w:p>
        </w:tc>
        <w:tc>
          <w:tcPr>
            <w:tcW w:w="1276" w:type="dxa"/>
          </w:tcPr>
          <w:p w:rsidR="00263915" w:rsidRDefault="007A1B5F">
            <w:pPr>
              <w:spacing w:line="360" w:lineRule="atLeast"/>
              <w:jc w:val="both"/>
              <w:rPr>
                <w:rFonts w:ascii="Arial" w:hAnsi="Arial"/>
                <w:sz w:val="22"/>
              </w:rPr>
            </w:pPr>
            <w:r>
              <w:rPr>
                <w:rFonts w:ascii="Arial" w:hAnsi="Arial"/>
                <w:sz w:val="22"/>
              </w:rPr>
              <w:t>...........................................................................</w:t>
            </w:r>
          </w:p>
        </w:tc>
        <w:tc>
          <w:tcPr>
            <w:tcW w:w="1276" w:type="dxa"/>
          </w:tcPr>
          <w:p w:rsidR="00263915" w:rsidRDefault="00263915">
            <w:pPr>
              <w:spacing w:line="360" w:lineRule="atLeast"/>
              <w:jc w:val="both"/>
              <w:rPr>
                <w:rFonts w:ascii="Arial" w:hAnsi="Arial"/>
                <w:b/>
                <w:sz w:val="22"/>
              </w:rPr>
            </w:pPr>
          </w:p>
        </w:tc>
        <w:tc>
          <w:tcPr>
            <w:tcW w:w="3686" w:type="dxa"/>
          </w:tcPr>
          <w:p w:rsidR="00263915" w:rsidRDefault="007A1B5F">
            <w:pPr>
              <w:spacing w:line="240" w:lineRule="atLeast"/>
              <w:jc w:val="both"/>
              <w:rPr>
                <w:rFonts w:ascii="Arial" w:hAnsi="Arial"/>
                <w:b/>
                <w:sz w:val="22"/>
              </w:rPr>
            </w:pPr>
            <w:r>
              <w:rPr>
                <w:rFonts w:ascii="Arial" w:hAnsi="Arial"/>
                <w:b/>
                <w:sz w:val="22"/>
              </w:rPr>
              <w:t>.................................................</w:t>
            </w:r>
          </w:p>
          <w:p w:rsidR="00263915" w:rsidRDefault="007A1B5F">
            <w:pPr>
              <w:spacing w:line="240" w:lineRule="atLeast"/>
              <w:rPr>
                <w:rFonts w:ascii="Arial" w:hAnsi="Arial"/>
                <w:sz w:val="22"/>
              </w:rPr>
            </w:pPr>
            <w:r>
              <w:rPr>
                <w:rFonts w:ascii="Arial" w:hAnsi="Arial"/>
                <w:sz w:val="22"/>
              </w:rPr>
              <w:t>(Einrichtung)</w:t>
            </w:r>
          </w:p>
          <w:p w:rsidR="00263915" w:rsidRDefault="009B6A6A">
            <w:pPr>
              <w:spacing w:before="240" w:line="360" w:lineRule="atLeast"/>
              <w:rPr>
                <w:rFonts w:ascii="Arial" w:hAnsi="Arial"/>
                <w:sz w:val="22"/>
              </w:rPr>
            </w:pPr>
            <w:r>
              <w:rPr>
                <w:rFonts w:ascii="Arial" w:hAnsi="Arial"/>
                <w:b/>
                <w:sz w:val="22"/>
              </w:rPr>
              <w:t>MAV-Wahl 2021</w:t>
            </w:r>
          </w:p>
          <w:p w:rsidR="00263915" w:rsidRDefault="007A1B5F">
            <w:pPr>
              <w:spacing w:line="360" w:lineRule="atLeast"/>
              <w:rPr>
                <w:rFonts w:ascii="Arial" w:hAnsi="Arial"/>
                <w:sz w:val="22"/>
              </w:rPr>
            </w:pPr>
            <w:r>
              <w:rPr>
                <w:rFonts w:ascii="Arial" w:hAnsi="Arial"/>
                <w:sz w:val="22"/>
              </w:rPr>
              <w:t xml:space="preserve">Der Wahlausschuss </w:t>
            </w:r>
          </w:p>
          <w:p w:rsidR="00263915" w:rsidRDefault="007A1B5F">
            <w:pPr>
              <w:spacing w:before="120" w:line="240" w:lineRule="atLeast"/>
              <w:jc w:val="both"/>
              <w:rPr>
                <w:rFonts w:ascii="Arial" w:hAnsi="Arial"/>
                <w:sz w:val="22"/>
              </w:rPr>
            </w:pPr>
            <w:r>
              <w:rPr>
                <w:rFonts w:ascii="Arial" w:hAnsi="Arial"/>
                <w:b/>
                <w:sz w:val="22"/>
              </w:rPr>
              <w:t>.................................................</w:t>
            </w:r>
          </w:p>
          <w:p w:rsidR="00263915" w:rsidRDefault="007A1B5F">
            <w:pPr>
              <w:spacing w:line="240" w:lineRule="atLeast"/>
              <w:jc w:val="both"/>
              <w:rPr>
                <w:rFonts w:ascii="Arial" w:hAnsi="Arial"/>
                <w:sz w:val="22"/>
              </w:rPr>
            </w:pPr>
            <w:r>
              <w:rPr>
                <w:rFonts w:ascii="Arial" w:hAnsi="Arial"/>
                <w:sz w:val="22"/>
              </w:rPr>
              <w:t>(Ort / Straße)</w:t>
            </w:r>
          </w:p>
          <w:p w:rsidR="00263915" w:rsidRDefault="007A1B5F">
            <w:pPr>
              <w:spacing w:line="360" w:lineRule="atLeast"/>
              <w:jc w:val="both"/>
              <w:rPr>
                <w:rFonts w:ascii="Arial" w:hAnsi="Arial"/>
                <w:sz w:val="22"/>
              </w:rPr>
            </w:pPr>
            <w:r>
              <w:rPr>
                <w:rFonts w:ascii="Arial" w:hAnsi="Arial"/>
                <w:sz w:val="22"/>
              </w:rPr>
              <w:t xml:space="preserve">Tel.: </w:t>
            </w:r>
            <w:r>
              <w:rPr>
                <w:rFonts w:ascii="Arial" w:hAnsi="Arial"/>
                <w:b/>
                <w:sz w:val="22"/>
              </w:rPr>
              <w:t>.........................................</w:t>
            </w:r>
          </w:p>
          <w:p w:rsidR="00263915" w:rsidRDefault="007A1B5F">
            <w:pPr>
              <w:spacing w:line="360" w:lineRule="atLeast"/>
              <w:jc w:val="both"/>
              <w:rPr>
                <w:rFonts w:ascii="Arial" w:hAnsi="Arial"/>
                <w:sz w:val="22"/>
              </w:rPr>
            </w:pPr>
            <w:r>
              <w:rPr>
                <w:rFonts w:ascii="Arial" w:hAnsi="Arial"/>
                <w:b/>
                <w:sz w:val="22"/>
              </w:rPr>
              <w:t>......................</w:t>
            </w:r>
            <w:r>
              <w:rPr>
                <w:rFonts w:ascii="Arial" w:hAnsi="Arial"/>
                <w:sz w:val="22"/>
              </w:rPr>
              <w:t xml:space="preserve">, den </w:t>
            </w:r>
            <w:r>
              <w:rPr>
                <w:rFonts w:ascii="Arial" w:hAnsi="Arial"/>
                <w:b/>
                <w:sz w:val="22"/>
              </w:rPr>
              <w:t>...........</w:t>
            </w:r>
            <w:r w:rsidR="0048496E">
              <w:rPr>
                <w:rFonts w:ascii="Arial" w:hAnsi="Arial"/>
                <w:sz w:val="22"/>
              </w:rPr>
              <w:t>2021</w:t>
            </w:r>
          </w:p>
          <w:p w:rsidR="00263915" w:rsidRDefault="00263915">
            <w:pPr>
              <w:spacing w:line="360" w:lineRule="atLeast"/>
              <w:jc w:val="both"/>
              <w:rPr>
                <w:rFonts w:ascii="Arial" w:hAnsi="Arial"/>
                <w:sz w:val="22"/>
              </w:rPr>
            </w:pPr>
          </w:p>
        </w:tc>
      </w:tr>
    </w:tbl>
    <w:p w:rsidR="00263915" w:rsidRDefault="00263915">
      <w:pPr>
        <w:jc w:val="both"/>
        <w:rPr>
          <w:rFonts w:ascii="Arial" w:hAnsi="Arial"/>
          <w:sz w:val="22"/>
        </w:rPr>
      </w:pPr>
    </w:p>
    <w:p w:rsidR="00263915" w:rsidRDefault="007A1B5F">
      <w:pPr>
        <w:spacing w:before="240" w:after="480"/>
        <w:jc w:val="center"/>
        <w:rPr>
          <w:rFonts w:ascii="Arial" w:hAnsi="Arial"/>
          <w:b/>
          <w:caps/>
          <w:sz w:val="22"/>
          <w:u w:val="single"/>
        </w:rPr>
      </w:pPr>
      <w:r>
        <w:rPr>
          <w:rFonts w:ascii="Arial" w:hAnsi="Arial"/>
          <w:b/>
          <w:caps/>
          <w:sz w:val="22"/>
          <w:u w:val="single"/>
        </w:rPr>
        <w:t>Bekanntgabe des Wahlergebnisses</w:t>
      </w:r>
    </w:p>
    <w:p w:rsidR="00263915" w:rsidRDefault="007A1B5F">
      <w:pPr>
        <w:jc w:val="both"/>
        <w:rPr>
          <w:rFonts w:ascii="Arial" w:hAnsi="Arial"/>
          <w:sz w:val="22"/>
        </w:rPr>
      </w:pPr>
      <w:r>
        <w:rPr>
          <w:rFonts w:ascii="Arial" w:hAnsi="Arial"/>
          <w:sz w:val="22"/>
        </w:rPr>
        <w:t>Der Wahlausschuss gibt hiermit das Ergebnis der Wahl zur Mitarbeitervertretung in .................................................. gemäß § 11 Abs. 7 MAVO bekannt.</w:t>
      </w:r>
    </w:p>
    <w:p w:rsidR="00263915" w:rsidRDefault="007A1B5F">
      <w:pPr>
        <w:spacing w:before="240"/>
        <w:jc w:val="both"/>
        <w:rPr>
          <w:rFonts w:ascii="Arial" w:hAnsi="Arial"/>
          <w:sz w:val="22"/>
        </w:rPr>
      </w:pPr>
      <w:r>
        <w:rPr>
          <w:rFonts w:ascii="Arial" w:hAnsi="Arial"/>
          <w:sz w:val="22"/>
        </w:rPr>
        <w:t>Die einzelnen Stimmen verteilen sich wie folgt:</w:t>
      </w:r>
    </w:p>
    <w:p w:rsidR="00263915" w:rsidRDefault="00263915">
      <w:pPr>
        <w:spacing w:before="240"/>
        <w:jc w:val="both"/>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567"/>
        <w:gridCol w:w="2835"/>
        <w:gridCol w:w="2835"/>
        <w:gridCol w:w="2835"/>
      </w:tblGrid>
      <w:tr w:rsidR="00263915">
        <w:trPr>
          <w:cantSplit/>
        </w:trPr>
        <w:tc>
          <w:tcPr>
            <w:tcW w:w="567"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lfd. Nr.</w:t>
            </w:r>
          </w:p>
        </w:tc>
        <w:tc>
          <w:tcPr>
            <w:tcW w:w="2835"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Name</w:t>
            </w:r>
          </w:p>
        </w:tc>
        <w:tc>
          <w:tcPr>
            <w:tcW w:w="2835"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Vorname</w:t>
            </w:r>
          </w:p>
        </w:tc>
        <w:tc>
          <w:tcPr>
            <w:tcW w:w="2835"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Stimmenzahl</w:t>
            </w:r>
          </w:p>
        </w:tc>
      </w:tr>
      <w:tr w:rsidR="00263915">
        <w:trPr>
          <w:cantSplit/>
        </w:trPr>
        <w:tc>
          <w:tcPr>
            <w:tcW w:w="567" w:type="dxa"/>
          </w:tcPr>
          <w:p w:rsidR="00263915" w:rsidRDefault="007A1B5F">
            <w:pPr>
              <w:spacing w:before="120" w:line="360" w:lineRule="atLeast"/>
              <w:ind w:left="360" w:hanging="360"/>
              <w:jc w:val="right"/>
              <w:rPr>
                <w:rFonts w:ascii="Arial" w:hAnsi="Arial"/>
                <w:sz w:val="22"/>
              </w:rPr>
            </w:pPr>
            <w:r>
              <w:rPr>
                <w:rFonts w:ascii="Arial" w:hAnsi="Arial"/>
                <w:sz w:val="22"/>
              </w:rPr>
              <w:t>1.</w:t>
            </w:r>
          </w:p>
        </w:tc>
        <w:tc>
          <w:tcPr>
            <w:tcW w:w="2835" w:type="dxa"/>
          </w:tcPr>
          <w:p w:rsidR="00263915" w:rsidRDefault="007A1B5F">
            <w:pPr>
              <w:spacing w:before="120" w:line="360" w:lineRule="atLeast"/>
              <w:jc w:val="both"/>
              <w:rPr>
                <w:rFonts w:ascii="Arial" w:hAnsi="Arial"/>
                <w:sz w:val="22"/>
              </w:rPr>
            </w:pPr>
            <w:r>
              <w:rPr>
                <w:rFonts w:ascii="Arial" w:hAnsi="Arial"/>
                <w:sz w:val="22"/>
              </w:rPr>
              <w:t>.....................................</w:t>
            </w:r>
          </w:p>
        </w:tc>
        <w:tc>
          <w:tcPr>
            <w:tcW w:w="2835" w:type="dxa"/>
          </w:tcPr>
          <w:p w:rsidR="00263915" w:rsidRDefault="007A1B5F">
            <w:pPr>
              <w:spacing w:before="120" w:line="360" w:lineRule="atLeast"/>
              <w:jc w:val="both"/>
              <w:rPr>
                <w:rFonts w:ascii="Arial" w:hAnsi="Arial"/>
                <w:sz w:val="22"/>
              </w:rPr>
            </w:pPr>
            <w:r>
              <w:rPr>
                <w:rFonts w:ascii="Arial" w:hAnsi="Arial"/>
                <w:sz w:val="22"/>
              </w:rPr>
              <w:t>.....................................</w:t>
            </w:r>
          </w:p>
        </w:tc>
        <w:tc>
          <w:tcPr>
            <w:tcW w:w="2835" w:type="dxa"/>
          </w:tcPr>
          <w:p w:rsidR="00263915" w:rsidRDefault="007A1B5F">
            <w:pPr>
              <w:spacing w:before="120"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2.</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3.</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4.</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5.</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6.</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7.</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8.</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9.</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10.</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bl>
    <w:p w:rsidR="00263915" w:rsidRDefault="007A1B5F">
      <w:pPr>
        <w:spacing w:before="240"/>
        <w:jc w:val="both"/>
        <w:rPr>
          <w:rFonts w:ascii="Arial" w:hAnsi="Arial"/>
          <w:sz w:val="22"/>
        </w:rPr>
      </w:pPr>
      <w:r>
        <w:rPr>
          <w:rFonts w:ascii="Arial" w:hAnsi="Arial"/>
          <w:sz w:val="22"/>
        </w:rPr>
        <w:t>usw.</w:t>
      </w:r>
    </w:p>
    <w:p w:rsidR="00263915" w:rsidRDefault="007A1B5F">
      <w:pPr>
        <w:spacing w:before="960"/>
        <w:jc w:val="both"/>
        <w:rPr>
          <w:rFonts w:ascii="Arial" w:hAnsi="Arial"/>
          <w:sz w:val="22"/>
        </w:rPr>
      </w:pPr>
      <w:r>
        <w:rPr>
          <w:rFonts w:ascii="Arial" w:hAnsi="Arial"/>
          <w:sz w:val="22"/>
        </w:rPr>
        <w:t>Die unter Nr. 1 bis .... genannten Mitarbeiterinnen und Mitarbeiter sind als Mitglieder der Mitarbeitervertretung gewählt. Die unter Nr. .... bis .... Genannten sind Ersatzmitglieder. Jeder Wahlberechtigte oder der Dienstgeber hat das Recht, die Wahl wegen eines Ver</w:t>
      </w:r>
      <w:r>
        <w:rPr>
          <w:rFonts w:ascii="Arial" w:hAnsi="Arial"/>
          <w:sz w:val="22"/>
        </w:rPr>
        <w:softHyphen/>
        <w:t>stoßes gegen die §§ 6 - 11c MAVO schriftlich anzufechten. Die Anfechtungserklärung ist dem Wahlausschuss bis ....................... zuzuleiten. (Die Reihenfolge der unter Nr. .... und .... Genannten wurde durch Losentscheid (§ 11 Abs. 6 MAVO) ermittelt.</w:t>
      </w:r>
    </w:p>
    <w:p w:rsidR="00263915" w:rsidRDefault="007A1B5F">
      <w:pPr>
        <w:spacing w:before="480"/>
        <w:jc w:val="both"/>
        <w:rPr>
          <w:rFonts w:ascii="Arial" w:hAnsi="Arial"/>
          <w:sz w:val="22"/>
        </w:rPr>
      </w:pPr>
      <w:r>
        <w:rPr>
          <w:rFonts w:ascii="Arial" w:hAnsi="Arial"/>
          <w:sz w:val="22"/>
        </w:rPr>
        <w:t>Der Wahlausschuss</w:t>
      </w:r>
    </w:p>
    <w:p w:rsidR="00263915" w:rsidRDefault="007A1B5F">
      <w:pPr>
        <w:jc w:val="both"/>
        <w:rPr>
          <w:rFonts w:ascii="Arial" w:hAnsi="Arial"/>
        </w:rPr>
      </w:pPr>
      <w:r>
        <w:rPr>
          <w:rFonts w:ascii="Arial" w:hAnsi="Arial"/>
        </w:rPr>
        <w:br w:type="page"/>
      </w: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5387"/>
        <w:gridCol w:w="3686"/>
      </w:tblGrid>
      <w:tr w:rsidR="00263915">
        <w:trPr>
          <w:cantSplit/>
        </w:trPr>
        <w:tc>
          <w:tcPr>
            <w:tcW w:w="5387" w:type="dxa"/>
          </w:tcPr>
          <w:p w:rsidR="00263915" w:rsidRDefault="00263915">
            <w:pPr>
              <w:spacing w:line="240" w:lineRule="atLeast"/>
              <w:rPr>
                <w:rFonts w:ascii="Arial" w:hAnsi="Arial"/>
                <w:sz w:val="22"/>
              </w:rPr>
            </w:pPr>
          </w:p>
        </w:tc>
        <w:tc>
          <w:tcPr>
            <w:tcW w:w="3686" w:type="dxa"/>
          </w:tcPr>
          <w:p w:rsidR="00263915" w:rsidRDefault="00263915">
            <w:pPr>
              <w:spacing w:line="360" w:lineRule="atLeast"/>
              <w:jc w:val="both"/>
              <w:rPr>
                <w:rFonts w:ascii="Arial" w:hAnsi="Arial"/>
                <w:sz w:val="22"/>
              </w:rPr>
            </w:pPr>
          </w:p>
        </w:tc>
      </w:tr>
    </w:tbl>
    <w:p w:rsidR="00263915" w:rsidRDefault="00263915">
      <w:pPr>
        <w:rPr>
          <w:rFonts w:ascii="Arial" w:hAnsi="Arial"/>
          <w:b/>
          <w:sz w:val="28"/>
        </w:rPr>
      </w:pPr>
    </w:p>
    <w:sectPr w:rsidR="00263915" w:rsidSect="001705D6">
      <w:footerReference w:type="even" r:id="rId7"/>
      <w:footerReference w:type="default" r:id="rId8"/>
      <w:pgSz w:w="11907" w:h="16840"/>
      <w:pgMar w:top="1134" w:right="1418" w:bottom="1134" w:left="1418" w:header="720" w:footer="851" w:gutter="0"/>
      <w:paperSrc w:first="1" w:other="1"/>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70" w:rsidRDefault="00C45170">
      <w:r>
        <w:separator/>
      </w:r>
    </w:p>
  </w:endnote>
  <w:endnote w:type="continuationSeparator" w:id="0">
    <w:p w:rsidR="00C45170" w:rsidRDefault="00C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0" w:rsidRDefault="00C4517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45170" w:rsidRDefault="00C4517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D6" w:rsidRDefault="001705D6">
    <w:pPr>
      <w:pStyle w:val="Fuzeile"/>
    </w:pPr>
  </w:p>
  <w:p w:rsidR="001705D6" w:rsidRDefault="0017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70" w:rsidRDefault="00C45170">
      <w:r>
        <w:separator/>
      </w:r>
    </w:p>
  </w:footnote>
  <w:footnote w:type="continuationSeparator" w:id="0">
    <w:p w:rsidR="00C45170" w:rsidRDefault="00C4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13"/>
    <w:rsid w:val="00006C95"/>
    <w:rsid w:val="001705D6"/>
    <w:rsid w:val="002168B1"/>
    <w:rsid w:val="00263915"/>
    <w:rsid w:val="00266E07"/>
    <w:rsid w:val="002908C9"/>
    <w:rsid w:val="003606E7"/>
    <w:rsid w:val="00374E0F"/>
    <w:rsid w:val="00381F76"/>
    <w:rsid w:val="00427171"/>
    <w:rsid w:val="0048496E"/>
    <w:rsid w:val="00484B05"/>
    <w:rsid w:val="004A7EC2"/>
    <w:rsid w:val="00533645"/>
    <w:rsid w:val="00576176"/>
    <w:rsid w:val="006A4304"/>
    <w:rsid w:val="00742D13"/>
    <w:rsid w:val="00793C80"/>
    <w:rsid w:val="00797D12"/>
    <w:rsid w:val="007A1B5F"/>
    <w:rsid w:val="00847328"/>
    <w:rsid w:val="00857E74"/>
    <w:rsid w:val="009B6A6A"/>
    <w:rsid w:val="00AA698C"/>
    <w:rsid w:val="00B0670B"/>
    <w:rsid w:val="00B151D8"/>
    <w:rsid w:val="00B649C9"/>
    <w:rsid w:val="00BB503E"/>
    <w:rsid w:val="00C45170"/>
    <w:rsid w:val="00DD3612"/>
    <w:rsid w:val="00E84228"/>
    <w:rsid w:val="00E85FB4"/>
    <w:rsid w:val="00F25496"/>
    <w:rsid w:val="00FD5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4D32AD-13B3-4695-AEF8-6BC74691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spacing w:line="360" w:lineRule="atLeas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spacing w:line="360" w:lineRule="atLeast"/>
      <w:jc w:val="both"/>
    </w:pPr>
    <w:rPr>
      <w:rFonts w:ascii="Arial" w:hAnsi="Arial"/>
      <w:b/>
      <w:sz w:val="22"/>
    </w:rPr>
  </w:style>
  <w:style w:type="character" w:styleId="Seitenzahl">
    <w:name w:val="page number"/>
    <w:basedOn w:val="Absatz-Standardschriftart"/>
    <w:semiHidden/>
  </w:style>
  <w:style w:type="paragraph" w:styleId="Textkrper-Zeileneinzug">
    <w:name w:val="Body Text Indent"/>
    <w:basedOn w:val="Standard"/>
    <w:semiHidden/>
    <w:pPr>
      <w:spacing w:line="480" w:lineRule="atLeast"/>
      <w:ind w:left="5670" w:hanging="5670"/>
      <w:jc w:val="both"/>
    </w:pPr>
    <w:rPr>
      <w:rFonts w:ascii="Arial" w:hAnsi="Arial"/>
      <w:sz w:val="22"/>
    </w:rPr>
  </w:style>
  <w:style w:type="paragraph" w:styleId="Sprechblasentext">
    <w:name w:val="Balloon Text"/>
    <w:basedOn w:val="Standard"/>
    <w:link w:val="SprechblasentextZchn"/>
    <w:uiPriority w:val="99"/>
    <w:semiHidden/>
    <w:unhideWhenUsed/>
    <w:rsid w:val="00C451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5170"/>
    <w:rPr>
      <w:rFonts w:ascii="Tahoma" w:hAnsi="Tahoma" w:cs="Tahoma"/>
      <w:sz w:val="16"/>
      <w:szCs w:val="16"/>
    </w:rPr>
  </w:style>
  <w:style w:type="character" w:customStyle="1" w:styleId="FuzeileZchn">
    <w:name w:val="Fußzeile Zchn"/>
    <w:basedOn w:val="Absatz-Standardschriftart"/>
    <w:link w:val="Fuzeile"/>
    <w:uiPriority w:val="99"/>
    <w:rsid w:val="001705D6"/>
    <w:rPr>
      <w:sz w:val="24"/>
    </w:rPr>
  </w:style>
  <w:style w:type="paragraph" w:styleId="Funotentext">
    <w:name w:val="footnote text"/>
    <w:basedOn w:val="Standard"/>
    <w:link w:val="FunotentextZchn"/>
    <w:uiPriority w:val="99"/>
    <w:semiHidden/>
    <w:unhideWhenUsed/>
    <w:rsid w:val="00B151D8"/>
    <w:rPr>
      <w:sz w:val="20"/>
    </w:rPr>
  </w:style>
  <w:style w:type="character" w:customStyle="1" w:styleId="FunotentextZchn">
    <w:name w:val="Fußnotentext Zchn"/>
    <w:basedOn w:val="Absatz-Standardschriftart"/>
    <w:link w:val="Funotentext"/>
    <w:uiPriority w:val="99"/>
    <w:semiHidden/>
    <w:rsid w:val="00B151D8"/>
  </w:style>
  <w:style w:type="character" w:styleId="Funotenzeichen">
    <w:name w:val="footnote reference"/>
    <w:basedOn w:val="Absatz-Standardschriftart"/>
    <w:uiPriority w:val="99"/>
    <w:semiHidden/>
    <w:unhideWhenUsed/>
    <w:rsid w:val="00B15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6E493-433D-46D5-AFC2-543AAE3D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2312</Characters>
  <Application>Microsoft Office Word</Application>
  <DocSecurity>0</DocSecurity>
  <Lines>19</Lines>
  <Paragraphs>4</Paragraphs>
  <ScaleCrop>false</ScaleCrop>
  <HeadingPairs>
    <vt:vector size="2" baseType="variant">
      <vt:variant>
        <vt:lpstr>Titel</vt:lpstr>
      </vt:variant>
      <vt:variant>
        <vt:i4>1</vt:i4>
      </vt:variant>
    </vt:vector>
  </HeadingPairs>
  <TitlesOfParts>
    <vt:vector size="1" baseType="lpstr">
      <vt:lpstr>An alle</vt:lpstr>
    </vt:vector>
  </TitlesOfParts>
  <Company>Bischöfliches Ordinariat Mainz</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alle</dc:title>
  <dc:creator>Helmerich</dc:creator>
  <cp:lastModifiedBy>Christiane Klein</cp:lastModifiedBy>
  <cp:revision>2</cp:revision>
  <cp:lastPrinted>2020-12-16T10:51:00Z</cp:lastPrinted>
  <dcterms:created xsi:type="dcterms:W3CDTF">2020-12-16T11:27:00Z</dcterms:created>
  <dcterms:modified xsi:type="dcterms:W3CDTF">2020-12-16T11:27:00Z</dcterms:modified>
</cp:coreProperties>
</file>